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 w:eastAsia="宋体"/>
          <w:b/>
          <w:sz w:val="44"/>
          <w:szCs w:val="44"/>
        </w:rPr>
      </w:pPr>
    </w:p>
    <w:p>
      <w:pPr>
        <w:spacing w:line="440" w:lineRule="exact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综合事务</w:t>
      </w:r>
      <w:r>
        <w:rPr>
          <w:rFonts w:hint="eastAsia" w:ascii="宋体" w:hAnsi="宋体" w:eastAsia="宋体"/>
          <w:b/>
          <w:sz w:val="44"/>
          <w:szCs w:val="44"/>
        </w:rPr>
        <w:t>项目基本信息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及评分表</w:t>
      </w:r>
    </w:p>
    <w:p>
      <w:pPr>
        <w:spacing w:line="440" w:lineRule="exact"/>
        <w:jc w:val="center"/>
        <w:rPr>
          <w:rFonts w:ascii="宋体" w:hAnsi="宋体" w:eastAsia="宋体"/>
          <w:b/>
          <w:sz w:val="44"/>
          <w:szCs w:val="44"/>
        </w:rPr>
      </w:pPr>
    </w:p>
    <w:tbl>
      <w:tblPr>
        <w:tblStyle w:val="6"/>
        <w:tblW w:w="9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3"/>
        <w:gridCol w:w="1473"/>
        <w:gridCol w:w="540"/>
        <w:gridCol w:w="458"/>
        <w:gridCol w:w="528"/>
        <w:gridCol w:w="907"/>
        <w:gridCol w:w="23"/>
        <w:gridCol w:w="867"/>
        <w:gridCol w:w="145"/>
        <w:gridCol w:w="933"/>
        <w:gridCol w:w="844"/>
        <w:gridCol w:w="458"/>
        <w:gridCol w:w="389"/>
        <w:gridCol w:w="22"/>
        <w:gridCol w:w="594"/>
        <w:gridCol w:w="1270"/>
        <w:gridCol w:w="9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552" w:hRule="atLeast"/>
        </w:trPr>
        <w:tc>
          <w:tcPr>
            <w:tcW w:w="9478" w:type="dxa"/>
            <w:gridSpan w:val="17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28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项目实施单位</w:t>
            </w:r>
          </w:p>
        </w:tc>
        <w:tc>
          <w:tcPr>
            <w:tcW w:w="191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儋州市</w:t>
            </w:r>
            <w:r>
              <w:rPr>
                <w:rFonts w:hint="eastAsia" w:ascii="宋体" w:hAnsi="宋体" w:eastAsia="宋体"/>
                <w:sz w:val="24"/>
              </w:rPr>
              <w:t>人民法院</w:t>
            </w:r>
          </w:p>
        </w:tc>
        <w:tc>
          <w:tcPr>
            <w:tcW w:w="324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主管部门</w:t>
            </w:r>
          </w:p>
        </w:tc>
        <w:tc>
          <w:tcPr>
            <w:tcW w:w="230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儋州市</w:t>
            </w:r>
            <w:r>
              <w:rPr>
                <w:rFonts w:hint="eastAsia" w:ascii="宋体" w:hAnsi="宋体" w:eastAsia="宋体"/>
                <w:sz w:val="24"/>
              </w:rPr>
              <w:t>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28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项目负责人</w:t>
            </w:r>
          </w:p>
        </w:tc>
        <w:tc>
          <w:tcPr>
            <w:tcW w:w="191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张永傅</w:t>
            </w:r>
          </w:p>
        </w:tc>
        <w:tc>
          <w:tcPr>
            <w:tcW w:w="324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30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0898-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23883537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28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地址</w:t>
            </w:r>
          </w:p>
        </w:tc>
        <w:tc>
          <w:tcPr>
            <w:tcW w:w="5163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儋州市中兴大道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邮编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57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28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项目类型</w:t>
            </w:r>
          </w:p>
        </w:tc>
        <w:tc>
          <w:tcPr>
            <w:tcW w:w="7465" w:type="dxa"/>
            <w:gridSpan w:val="1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经常性项目（ √ ）       一次性项目（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计划投资额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（万元）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273</w:t>
            </w:r>
          </w:p>
        </w:tc>
        <w:tc>
          <w:tcPr>
            <w:tcW w:w="194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实际到位资金（万元）</w:t>
            </w:r>
          </w:p>
        </w:tc>
        <w:tc>
          <w:tcPr>
            <w:tcW w:w="93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273</w:t>
            </w:r>
          </w:p>
        </w:tc>
        <w:tc>
          <w:tcPr>
            <w:tcW w:w="171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实际使用情况（万元）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259.34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其中：中央财政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其中：中央财政</w:t>
            </w:r>
          </w:p>
        </w:tc>
        <w:tc>
          <w:tcPr>
            <w:tcW w:w="9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省财政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273</w:t>
            </w:r>
          </w:p>
        </w:tc>
        <w:tc>
          <w:tcPr>
            <w:tcW w:w="194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省财政</w:t>
            </w:r>
          </w:p>
        </w:tc>
        <w:tc>
          <w:tcPr>
            <w:tcW w:w="93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273</w:t>
            </w:r>
          </w:p>
        </w:tc>
        <w:tc>
          <w:tcPr>
            <w:tcW w:w="171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市县财政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市县财政</w:t>
            </w:r>
          </w:p>
        </w:tc>
        <w:tc>
          <w:tcPr>
            <w:tcW w:w="9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</w:t>
            </w:r>
          </w:p>
        </w:tc>
        <w:tc>
          <w:tcPr>
            <w:tcW w:w="9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9460" w:type="dxa"/>
            <w:gridSpan w:val="16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二、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绩效评价指标评分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一级指标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分值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二级指标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分值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三级指标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分值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项目决策</w:t>
            </w:r>
          </w:p>
        </w:tc>
        <w:tc>
          <w:tcPr>
            <w:tcW w:w="9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项目目标</w:t>
            </w:r>
            <w:r>
              <w:rPr>
                <w:rFonts w:hint="eastAsia" w:ascii="宋体" w:hAnsi="宋体" w:eastAsia="宋体"/>
                <w:sz w:val="24"/>
              </w:rPr>
              <w:drawing>
                <wp:inline distT="0" distB="0" distL="0" distR="0">
                  <wp:extent cx="19050" cy="190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</w:rPr>
              <w:drawing>
                <wp:inline distT="0" distB="0" distL="0" distR="0">
                  <wp:extent cx="19050" cy="190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</w:rPr>
              <w:drawing>
                <wp:inline distT="0" distB="0" distL="0" distR="0">
                  <wp:extent cx="19050" cy="190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</w:rPr>
              <w:drawing>
                <wp:inline distT="0" distB="0" distL="0" distR="0">
                  <wp:extent cx="19050" cy="190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目标内容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决策过程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决策依据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决策程序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资金分配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分配办法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分配结果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项目管理</w:t>
            </w:r>
          </w:p>
        </w:tc>
        <w:tc>
          <w:tcPr>
            <w:tcW w:w="9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25</w:t>
            </w:r>
          </w:p>
        </w:tc>
        <w:tc>
          <w:tcPr>
            <w:tcW w:w="1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资金到位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到位率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到位时效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资金管理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资金使用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7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财务管理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组织实施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组织机构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管理制度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9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项目绩效</w:t>
            </w:r>
          </w:p>
        </w:tc>
        <w:tc>
          <w:tcPr>
            <w:tcW w:w="9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55</w:t>
            </w:r>
          </w:p>
        </w:tc>
        <w:tc>
          <w:tcPr>
            <w:tcW w:w="1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项目产出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32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产出数量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产出质量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产出时效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产出成本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项目效益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经济效益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社会效益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环境效益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可持续影响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服务对象满意度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总分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100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100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  <w:t>95.4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4819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评价等次</w:t>
            </w:r>
          </w:p>
        </w:tc>
        <w:tc>
          <w:tcPr>
            <w:tcW w:w="4655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6F"/>
    <w:rsid w:val="000865BC"/>
    <w:rsid w:val="00113312"/>
    <w:rsid w:val="0015783C"/>
    <w:rsid w:val="00365C9F"/>
    <w:rsid w:val="003A5B55"/>
    <w:rsid w:val="0041516F"/>
    <w:rsid w:val="00715A5B"/>
    <w:rsid w:val="0076717D"/>
    <w:rsid w:val="007E6302"/>
    <w:rsid w:val="00801A3D"/>
    <w:rsid w:val="00B36C4D"/>
    <w:rsid w:val="00BB0488"/>
    <w:rsid w:val="00C03EC4"/>
    <w:rsid w:val="00FA5D57"/>
    <w:rsid w:val="00FF53F1"/>
    <w:rsid w:val="05CF6517"/>
    <w:rsid w:val="0B790784"/>
    <w:rsid w:val="206A0569"/>
    <w:rsid w:val="23271521"/>
    <w:rsid w:val="379D64F8"/>
    <w:rsid w:val="4894655C"/>
    <w:rsid w:val="4E447F1A"/>
    <w:rsid w:val="538A5EFC"/>
    <w:rsid w:val="54384862"/>
    <w:rsid w:val="56543584"/>
    <w:rsid w:val="5CA2612B"/>
    <w:rsid w:val="7158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新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宋体"/>
      <w:sz w:val="28"/>
      <w:szCs w:val="22"/>
    </w:rPr>
  </w:style>
  <w:style w:type="character" w:customStyle="1" w:styleId="9">
    <w:name w:val="批注框文本 Char"/>
    <w:basedOn w:val="5"/>
    <w:link w:val="2"/>
    <w:semiHidden/>
    <w:uiPriority w:val="99"/>
    <w:rPr>
      <w:rFonts w:ascii="仿宋_GB2312" w:hAnsi="新宋体" w:eastAsia="仿宋_GB2312" w:cs="Times New Roman"/>
      <w:sz w:val="18"/>
      <w:szCs w:val="18"/>
    </w:rPr>
  </w:style>
  <w:style w:type="character" w:customStyle="1" w:styleId="10">
    <w:name w:val="页眉 Char"/>
    <w:basedOn w:val="5"/>
    <w:link w:val="4"/>
    <w:semiHidden/>
    <w:qFormat/>
    <w:uiPriority w:val="99"/>
    <w:rPr>
      <w:rFonts w:ascii="仿宋_GB2312" w:hAnsi="新宋体" w:eastAsia="仿宋_GB2312" w:cs="Times New Roman"/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rFonts w:ascii="仿宋_GB2312" w:hAnsi="新宋体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278</Words>
  <Characters>1585</Characters>
  <Lines>13</Lines>
  <Paragraphs>3</Paragraphs>
  <ScaleCrop>false</ScaleCrop>
  <LinksUpToDate>false</LinksUpToDate>
  <CharactersWithSpaces>1860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2017-05-10T03:34:00Z</dcterms:created>
  <dc:creator>Sky123.Org</dc:creator>
  <cp:lastModifiedBy>儋州市人民法院(本级)</cp:lastModifiedBy>
  <dcterms:modified xsi:type="dcterms:W3CDTF">2018-08-24T06:05:00Z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